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0F" w:rsidRPr="00460527" w:rsidRDefault="00D43F05" w:rsidP="00460527">
      <w:pPr>
        <w:spacing w:before="100" w:beforeAutospacing="1" w:after="240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 xml:space="preserve">INFORMACIJA ZA STARŠE - </w:t>
      </w:r>
      <w:r w:rsidR="007D540F" w:rsidRPr="00460527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VPIS  OTROK V JAV</w:t>
      </w:r>
      <w:r w:rsidR="0029393B" w:rsidRPr="00460527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 xml:space="preserve">NE  VRTCE </w:t>
      </w:r>
      <w:r w:rsidR="00067872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 xml:space="preserve">V LJUBLJANI </w:t>
      </w:r>
      <w:r w:rsidR="0029393B" w:rsidRPr="00460527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ZA ŠOLSKO LETO 202</w:t>
      </w:r>
      <w:r w:rsidR="00CE054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3</w:t>
      </w:r>
      <w:r w:rsidR="0029393B" w:rsidRPr="00460527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/</w:t>
      </w:r>
      <w:r w:rsidR="007D540F" w:rsidRPr="00460527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2</w:t>
      </w:r>
      <w:r w:rsidR="00CE054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4</w:t>
      </w:r>
    </w:p>
    <w:p w:rsidR="007D540F" w:rsidRPr="0029393B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</w:pP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Vpis otrok v javne vrtce na območju Mestne občine Ljubljana za šolsko leto 202</w:t>
      </w:r>
      <w:r w:rsidR="00CE054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3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/2</w:t>
      </w:r>
      <w:r w:rsidR="00CE054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bo potekal </w:t>
      </w:r>
      <w:r w:rsidRPr="0029393B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od 1. do 15. marca 202</w:t>
      </w:r>
      <w:r w:rsidR="00CE0541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3</w:t>
      </w:r>
      <w:r w:rsidRPr="0029393B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.</w:t>
      </w:r>
      <w:r w:rsidRPr="0029393B"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 xml:space="preserve"> </w:t>
      </w:r>
    </w:p>
    <w:p w:rsidR="0086776D" w:rsidRPr="0086776D" w:rsidRDefault="007D540F" w:rsidP="0086776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29393B">
        <w:rPr>
          <w:rFonts w:asciiTheme="minorHAnsi" w:hAnsiTheme="minorHAnsi" w:cstheme="minorHAnsi"/>
          <w:b/>
          <w:bCs/>
          <w:color w:val="111111"/>
          <w:sz w:val="28"/>
          <w:szCs w:val="28"/>
        </w:rPr>
        <w:t>Vlogo za vpis odda</w:t>
      </w:r>
      <w:r w:rsidR="00513268">
        <w:rPr>
          <w:rFonts w:asciiTheme="minorHAnsi" w:hAnsiTheme="minorHAnsi" w:cstheme="minorHAnsi"/>
          <w:b/>
          <w:bCs/>
          <w:color w:val="111111"/>
          <w:sz w:val="28"/>
          <w:szCs w:val="28"/>
        </w:rPr>
        <w:t>jo</w:t>
      </w:r>
      <w:r w:rsidRPr="0029393B">
        <w:rPr>
          <w:rFonts w:asciiTheme="minorHAnsi" w:hAnsiTheme="minorHAnsi" w:cstheme="minorHAnsi"/>
          <w:b/>
          <w:bCs/>
          <w:color w:val="111111"/>
          <w:sz w:val="28"/>
          <w:szCs w:val="28"/>
        </w:rPr>
        <w:t>:</w:t>
      </w:r>
    </w:p>
    <w:p w:rsidR="0086776D" w:rsidRPr="0086776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29393B">
        <w:rPr>
          <w:rFonts w:asciiTheme="minorHAnsi" w:hAnsiTheme="minorHAnsi" w:cstheme="minorHAnsi"/>
          <w:color w:val="111111"/>
        </w:rPr>
        <w:t>starši, ki otroka prvič vpisujejo v vrtec</w:t>
      </w:r>
      <w:r w:rsidR="00513268">
        <w:rPr>
          <w:rFonts w:asciiTheme="minorHAnsi" w:hAnsiTheme="minorHAnsi" w:cstheme="minorHAnsi"/>
          <w:color w:val="111111"/>
        </w:rPr>
        <w:t>;</w:t>
      </w:r>
    </w:p>
    <w:p w:rsidR="0086776D" w:rsidRPr="0086776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29393B">
        <w:rPr>
          <w:rFonts w:asciiTheme="minorHAnsi" w:hAnsiTheme="minorHAnsi" w:cstheme="minorHAnsi"/>
          <w:color w:val="111111"/>
        </w:rPr>
        <w:t>starši otroka, ki je na centralnem čakalnem seznamu v šolskem letu 202</w:t>
      </w:r>
      <w:r w:rsidR="00CE0541">
        <w:rPr>
          <w:rFonts w:asciiTheme="minorHAnsi" w:hAnsiTheme="minorHAnsi" w:cstheme="minorHAnsi"/>
          <w:color w:val="111111"/>
        </w:rPr>
        <w:t>2</w:t>
      </w:r>
      <w:r w:rsidRPr="0029393B">
        <w:rPr>
          <w:rFonts w:asciiTheme="minorHAnsi" w:hAnsiTheme="minorHAnsi" w:cstheme="minorHAnsi"/>
          <w:color w:val="111111"/>
        </w:rPr>
        <w:t>/2</w:t>
      </w:r>
      <w:r w:rsidR="00CE0541">
        <w:rPr>
          <w:rFonts w:asciiTheme="minorHAnsi" w:hAnsiTheme="minorHAnsi" w:cstheme="minorHAnsi"/>
          <w:color w:val="111111"/>
        </w:rPr>
        <w:t xml:space="preserve">3 </w:t>
      </w:r>
      <w:r w:rsidR="00513268">
        <w:rPr>
          <w:rFonts w:asciiTheme="minorHAnsi" w:hAnsiTheme="minorHAnsi" w:cstheme="minorHAnsi"/>
          <w:color w:val="111111"/>
        </w:rPr>
        <w:t>in še potrebuje</w:t>
      </w:r>
      <w:r w:rsidRPr="0029393B">
        <w:rPr>
          <w:rFonts w:asciiTheme="minorHAnsi" w:hAnsiTheme="minorHAnsi" w:cstheme="minorHAnsi"/>
          <w:color w:val="111111"/>
        </w:rPr>
        <w:t xml:space="preserve"> </w:t>
      </w:r>
      <w:r w:rsidR="00874B21">
        <w:rPr>
          <w:rFonts w:asciiTheme="minorHAnsi" w:hAnsiTheme="minorHAnsi" w:cstheme="minorHAnsi"/>
          <w:color w:val="111111"/>
        </w:rPr>
        <w:t>vrtec</w:t>
      </w:r>
      <w:r w:rsidR="00513268">
        <w:rPr>
          <w:rFonts w:asciiTheme="minorHAnsi" w:hAnsiTheme="minorHAnsi" w:cstheme="minorHAnsi"/>
          <w:color w:val="111111"/>
        </w:rPr>
        <w:t>;</w:t>
      </w:r>
    </w:p>
    <w:p w:rsidR="0086776D" w:rsidRPr="0086776D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29393B">
        <w:rPr>
          <w:rFonts w:asciiTheme="minorHAnsi" w:hAnsiTheme="minorHAnsi" w:cstheme="minorHAnsi"/>
          <w:color w:val="111111"/>
        </w:rPr>
        <w:t>starši, ki so vlogo oddali po 15. marcu 202</w:t>
      </w:r>
      <w:r w:rsidR="00CE0541">
        <w:rPr>
          <w:rFonts w:asciiTheme="minorHAnsi" w:hAnsiTheme="minorHAnsi" w:cstheme="minorHAnsi"/>
          <w:color w:val="111111"/>
        </w:rPr>
        <w:t>2</w:t>
      </w:r>
      <w:r w:rsidRPr="0029393B">
        <w:rPr>
          <w:rFonts w:asciiTheme="minorHAnsi" w:hAnsiTheme="minorHAnsi" w:cstheme="minorHAnsi"/>
          <w:color w:val="111111"/>
        </w:rPr>
        <w:t xml:space="preserve"> in otrok ni sprejet v vrtec</w:t>
      </w:r>
      <w:r w:rsidR="00513268">
        <w:rPr>
          <w:rFonts w:asciiTheme="minorHAnsi" w:hAnsiTheme="minorHAnsi" w:cstheme="minorHAnsi"/>
          <w:color w:val="111111"/>
        </w:rPr>
        <w:t>;</w:t>
      </w:r>
    </w:p>
    <w:p w:rsidR="00460527" w:rsidRDefault="007D540F" w:rsidP="0086776D">
      <w:pPr>
        <w:pStyle w:val="Navadensplet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29393B">
        <w:rPr>
          <w:rFonts w:asciiTheme="minorHAnsi" w:hAnsiTheme="minorHAnsi" w:cstheme="minorHAnsi"/>
          <w:color w:val="111111"/>
        </w:rPr>
        <w:t>starši otrok, ki že obiskujejo vrtec in želijo otroka vključiti v drug javni vrtec na območju Mestne občine Ljubljana</w:t>
      </w:r>
      <w:r w:rsidR="00513268">
        <w:rPr>
          <w:rFonts w:asciiTheme="minorHAnsi" w:hAnsiTheme="minorHAnsi" w:cstheme="minorHAnsi"/>
          <w:color w:val="111111"/>
        </w:rPr>
        <w:t xml:space="preserve"> (prepis)</w:t>
      </w:r>
      <w:r w:rsidR="00460527">
        <w:rPr>
          <w:rFonts w:asciiTheme="minorHAnsi" w:hAnsiTheme="minorHAnsi" w:cstheme="minorHAnsi"/>
          <w:b/>
          <w:bCs/>
          <w:color w:val="111111"/>
        </w:rPr>
        <w:t>.</w:t>
      </w:r>
    </w:p>
    <w:p w:rsidR="00FA4C8B" w:rsidRDefault="00FA4C8B" w:rsidP="00FA4C8B">
      <w:pPr>
        <w:pStyle w:val="Navadensplet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  <w:color w:val="111111"/>
        </w:rPr>
      </w:pPr>
    </w:p>
    <w:p w:rsidR="00FA4C8B" w:rsidRPr="00D43F05" w:rsidRDefault="00D50D9D" w:rsidP="00D43F05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sl-SI"/>
        </w:rPr>
      </w:pPr>
      <w:r w:rsidRPr="0090559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OPOZORILO</w:t>
      </w:r>
      <w:r w:rsidR="00FA4C8B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:  Zakon o spremembah in dopolnitvah Zakona o nalezljivih boleznih (Ur.l.RS, št.142/20) v 51.</w:t>
      </w:r>
      <w:r w:rsidR="00C71279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FA4C8B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a členu določa, da mora biti otrok pred vključitvijo v vrtec cepljen proti ošpicam, mumpsu in rdečkam, razen, če za opustitev cepljenja obstajajo medicinski razlogi, ugotovljeni z odločbo o opustitvi cepljenja.  </w:t>
      </w:r>
      <w:r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Če</w:t>
      </w:r>
      <w:r w:rsidR="00C71279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otrok ni cepljen</w:t>
      </w:r>
      <w:r w:rsidR="00FA4C8B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iz drugih </w:t>
      </w:r>
      <w:r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osebnih </w:t>
      </w:r>
      <w:r w:rsidR="00FA4C8B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razlogov</w:t>
      </w:r>
      <w:r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staršev ali skrbnikov, ga vrtec ne sme sprejeti. V tem primeru oddaja </w:t>
      </w:r>
      <w:r w:rsidR="00C71279"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</w:t>
      </w:r>
      <w:r w:rsidRP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loge za vpis ni smiselna.</w:t>
      </w:r>
      <w:r w:rsidR="00D43F05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To velja za vpis iz vseh alinej iz prejšnje točke te informacije. </w:t>
      </w:r>
    </w:p>
    <w:p w:rsidR="0029393B" w:rsidRPr="0029393B" w:rsidRDefault="0029393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29393B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Kako bo potekal vpis?</w:t>
      </w:r>
    </w:p>
    <w:p w:rsidR="00614D20" w:rsidRDefault="00614D20" w:rsidP="00B304D1">
      <w:pPr>
        <w:shd w:val="clear" w:color="auto" w:fill="FFFFFF"/>
        <w:spacing w:after="120"/>
        <w:jc w:val="both"/>
        <w:textAlignment w:val="baseline"/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</w:pP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S</w:t>
      </w:r>
      <w:r w:rsidR="0029393B" w:rsidRPr="00D97623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tarši </w:t>
      </w: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lahko vpišejo otroka na več načinov. Izpolnjeno </w:t>
      </w:r>
      <w:r w:rsidR="00E25383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in podpisano </w:t>
      </w: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vlogo lahko:</w:t>
      </w:r>
    </w:p>
    <w:p w:rsidR="00614D20" w:rsidRPr="00614D20" w:rsidRDefault="00B304D1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vlogo </w:t>
      </w:r>
      <w:r w:rsidR="00614D20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prinesejo osebno v vrtec</w:t>
      </w: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(priporočamo)</w:t>
      </w:r>
      <w:r w:rsidR="00614D20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,</w:t>
      </w:r>
    </w:p>
    <w:p w:rsidR="00614D20" w:rsidRPr="00614D20" w:rsidRDefault="00B304D1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vlogo </w:t>
      </w:r>
      <w:r w:rsidR="00614D20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pošljejo priporočeno po redni pošti,</w:t>
      </w:r>
    </w:p>
    <w:p w:rsidR="00614D20" w:rsidRPr="00614D20" w:rsidRDefault="00B304D1" w:rsidP="00614D20">
      <w:pPr>
        <w:pStyle w:val="Odstavekseznama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vlogo </w:t>
      </w:r>
      <w:r w:rsidR="00614D20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pošljejo </w:t>
      </w:r>
      <w:r w:rsidR="00D0182D" w:rsidRPr="00E25383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skenirano </w:t>
      </w:r>
      <w:r w:rsidR="00614D20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na uradni elektronski naslov vrtca.</w:t>
      </w:r>
    </w:p>
    <w:p w:rsidR="003C4E4C" w:rsidRPr="003C4E4C" w:rsidRDefault="003C4E4C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4E4C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Kdaj starši prejmejo informacijo o sprejemu v vrtec?</w:t>
      </w:r>
    </w:p>
    <w:p w:rsidR="007D540F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sl-SI"/>
        </w:rPr>
      </w:pP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Če bo v vrtec prve izbire  vpisanih več otrok, </w:t>
      </w:r>
      <w:r w:rsidR="00B304D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kot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je v vrtcu prostih mest, bo o sprejemu </w:t>
      </w:r>
      <w:r w:rsidRPr="00D9762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odločala </w:t>
      </w:r>
      <w:r w:rsidRPr="00D97623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komisija za sprejem otrok</w:t>
      </w:r>
      <w:r w:rsidRPr="00D9762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Komisije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bodo zasedale od </w:t>
      </w:r>
      <w:r w:rsidRPr="00E2538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4. do 6. aprila 202</w:t>
      </w:r>
      <w:r w:rsidR="00CE0541" w:rsidRPr="00E2538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3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zasedanju komisij bodo</w:t>
      </w:r>
      <w:r w:rsidR="003C4E4C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staršem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B304D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po </w:t>
      </w:r>
      <w:r w:rsidR="003C4E4C" w:rsidRPr="00E2538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11. april</w:t>
      </w:r>
      <w:r w:rsidR="00B304D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u</w:t>
      </w:r>
      <w:r w:rsidRPr="00E2538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202</w:t>
      </w:r>
      <w:r w:rsidR="00CE0541" w:rsidRPr="00E2538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3</w:t>
      </w:r>
      <w:r w:rsidRPr="00E25383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poslana obvestila </w:t>
      </w:r>
      <w:r w:rsidR="003C4E4C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o sprejemu otroka </w:t>
      </w:r>
      <w:r w:rsidR="00460527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v vrtec </w:t>
      </w:r>
      <w:r w:rsidR="003C4E4C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oziroma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o uvrstitvi na čakalno listo. Po končanih postopkih sprejema otrok v vrtce se za vrtce, ki imajo oblikovane čakalne sezname otrok, </w:t>
      </w:r>
      <w:r w:rsidR="00B304D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le-te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združi v centralni čakalni seznam, </w:t>
      </w:r>
      <w:r w:rsidR="00B304D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pri tem se 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prednostni vrstni red obliku</w:t>
      </w:r>
      <w:r w:rsidR="00B304D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je po doseženem številu točk, kot</w:t>
      </w:r>
      <w:r w:rsidRP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ga je določila komisija za sprejem v posameznem vrtcu.</w:t>
      </w:r>
      <w:r w:rsidR="0029393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</w:p>
    <w:p w:rsidR="00D0182D" w:rsidRPr="004F6FFC" w:rsidRDefault="00425FFF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Na vlogi je </w:t>
      </w:r>
      <w:r w:rsidR="009D6FED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zaradi boljše preglednosti </w:t>
      </w:r>
      <w:r w:rsidRPr="004F6FFC">
        <w:rPr>
          <w:rFonts w:asciiTheme="minorHAnsi" w:hAnsiTheme="minorHAnsi" w:cstheme="minorHAnsi"/>
          <w:sz w:val="24"/>
          <w:szCs w:val="24"/>
          <w:lang w:eastAsia="sl-SI"/>
        </w:rPr>
        <w:t>dodana nova točka PREDNOSTNI SPREJEM, kjer starši označijo</w:t>
      </w:r>
      <w:r w:rsidR="00875344">
        <w:rPr>
          <w:rFonts w:asciiTheme="minorHAnsi" w:hAnsiTheme="minorHAnsi" w:cstheme="minorHAnsi"/>
          <w:sz w:val="24"/>
          <w:szCs w:val="24"/>
          <w:lang w:eastAsia="sl-SI"/>
        </w:rPr>
        <w:t xml:space="preserve"> razlog</w:t>
      </w:r>
      <w:r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 po 20. čl. Z</w:t>
      </w:r>
      <w:r w:rsidR="005D46D1">
        <w:rPr>
          <w:rFonts w:asciiTheme="minorHAnsi" w:hAnsiTheme="minorHAnsi" w:cstheme="minorHAnsi"/>
          <w:sz w:val="24"/>
          <w:szCs w:val="24"/>
          <w:lang w:eastAsia="sl-SI"/>
        </w:rPr>
        <w:t>akona o vrtcih</w:t>
      </w:r>
      <w:r w:rsidR="00875344">
        <w:rPr>
          <w:rFonts w:asciiTheme="minorHAnsi" w:hAnsiTheme="minorHAnsi" w:cstheme="minorHAnsi"/>
          <w:sz w:val="24"/>
          <w:szCs w:val="24"/>
          <w:lang w:eastAsia="sl-SI"/>
        </w:rPr>
        <w:t>, po katerem</w:t>
      </w:r>
      <w:r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874B21" w:rsidRPr="004F6FFC">
        <w:rPr>
          <w:rFonts w:asciiTheme="minorHAnsi" w:hAnsiTheme="minorHAnsi" w:cstheme="minorHAnsi"/>
          <w:sz w:val="24"/>
          <w:szCs w:val="24"/>
          <w:lang w:eastAsia="sl-SI"/>
        </w:rPr>
        <w:t>ima otrok prednost</w:t>
      </w:r>
      <w:r w:rsidR="00875344">
        <w:rPr>
          <w:rFonts w:asciiTheme="minorHAnsi" w:hAnsiTheme="minorHAnsi" w:cstheme="minorHAnsi"/>
          <w:sz w:val="24"/>
          <w:szCs w:val="24"/>
          <w:lang w:eastAsia="sl-SI"/>
        </w:rPr>
        <w:t>n</w:t>
      </w:r>
      <w:r w:rsidR="00874B21" w:rsidRPr="004F6FFC">
        <w:rPr>
          <w:rFonts w:asciiTheme="minorHAnsi" w:hAnsiTheme="minorHAnsi" w:cstheme="minorHAnsi"/>
          <w:sz w:val="24"/>
          <w:szCs w:val="24"/>
          <w:lang w:eastAsia="sl-SI"/>
        </w:rPr>
        <w:t>i sprejem</w:t>
      </w:r>
      <w:r w:rsidR="00D0182D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. </w:t>
      </w:r>
      <w:r w:rsidR="00913E44">
        <w:rPr>
          <w:rFonts w:asciiTheme="minorHAnsi" w:hAnsiTheme="minorHAnsi" w:cstheme="minorHAnsi"/>
          <w:sz w:val="24"/>
          <w:szCs w:val="24"/>
          <w:lang w:eastAsia="sl-SI"/>
        </w:rPr>
        <w:t>V</w:t>
      </w:r>
      <w:r w:rsidR="00875344">
        <w:rPr>
          <w:rFonts w:asciiTheme="minorHAnsi" w:hAnsiTheme="minorHAnsi" w:cstheme="minorHAnsi"/>
          <w:sz w:val="24"/>
          <w:szCs w:val="24"/>
          <w:lang w:eastAsia="sl-SI"/>
        </w:rPr>
        <w:t xml:space="preserve"> tem primeru</w:t>
      </w:r>
      <w:r w:rsidR="00913E44">
        <w:rPr>
          <w:rFonts w:asciiTheme="minorHAnsi" w:hAnsiTheme="minorHAnsi" w:cstheme="minorHAnsi"/>
          <w:sz w:val="24"/>
          <w:szCs w:val="24"/>
          <w:lang w:eastAsia="sl-SI"/>
        </w:rPr>
        <w:t xml:space="preserve"> je </w:t>
      </w:r>
      <w:r w:rsidR="00D0182D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 vlogi </w:t>
      </w:r>
      <w:r w:rsidR="00875344">
        <w:rPr>
          <w:rFonts w:asciiTheme="minorHAnsi" w:hAnsiTheme="minorHAnsi" w:cstheme="minorHAnsi"/>
          <w:sz w:val="24"/>
          <w:szCs w:val="24"/>
          <w:lang w:eastAsia="sl-SI"/>
        </w:rPr>
        <w:t>potrebno</w:t>
      </w:r>
      <w:r w:rsidR="00D0182D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 obvezno priložiti individualni načrt pomoči družini ali zapisnik centra za zgodnjo obravnavo </w:t>
      </w:r>
      <w:r w:rsidR="00913E44">
        <w:rPr>
          <w:rFonts w:asciiTheme="minorHAnsi" w:hAnsiTheme="minorHAnsi" w:cstheme="minorHAnsi"/>
          <w:sz w:val="24"/>
          <w:szCs w:val="24"/>
          <w:lang w:eastAsia="sl-SI"/>
        </w:rPr>
        <w:t xml:space="preserve">(otrok s posebnimi potrebami) </w:t>
      </w:r>
      <w:r w:rsidR="00D0182D" w:rsidRPr="004F6FFC">
        <w:rPr>
          <w:rFonts w:asciiTheme="minorHAnsi" w:hAnsiTheme="minorHAnsi" w:cstheme="minorHAnsi"/>
          <w:sz w:val="24"/>
          <w:szCs w:val="24"/>
          <w:lang w:eastAsia="sl-SI"/>
        </w:rPr>
        <w:t>ali mnenje centra za socialno delo o ogroženosti zaradi socialnega položaja družine, ki vsebuje navedbe, da je družina v skladu s predpisi,</w:t>
      </w:r>
      <w:r w:rsidR="005D46D1">
        <w:rPr>
          <w:rFonts w:asciiTheme="minorHAnsi" w:hAnsiTheme="minorHAnsi" w:cstheme="minorHAnsi"/>
          <w:sz w:val="24"/>
          <w:szCs w:val="24"/>
          <w:lang w:eastAsia="sl-SI"/>
        </w:rPr>
        <w:t xml:space="preserve"> ki urejajo socialno varnost oziroma</w:t>
      </w:r>
      <w:r w:rsidR="00D0182D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 položaj družine, obravnavana kot socialno ogrožena družina s strani cent</w:t>
      </w:r>
      <w:r w:rsidR="00875344">
        <w:rPr>
          <w:rFonts w:asciiTheme="minorHAnsi" w:hAnsiTheme="minorHAnsi" w:cstheme="minorHAnsi"/>
          <w:sz w:val="24"/>
          <w:szCs w:val="24"/>
          <w:lang w:eastAsia="sl-SI"/>
        </w:rPr>
        <w:t>r</w:t>
      </w:r>
      <w:r w:rsidR="00D0182D" w:rsidRPr="004F6FFC">
        <w:rPr>
          <w:rFonts w:asciiTheme="minorHAnsi" w:hAnsiTheme="minorHAnsi" w:cstheme="minorHAnsi"/>
          <w:sz w:val="24"/>
          <w:szCs w:val="24"/>
          <w:lang w:eastAsia="sl-SI"/>
        </w:rPr>
        <w:t>a za socialno delo, kar je razvidno iz uradnih evidenc, ki jih vodijo centri za socialno delo.</w:t>
      </w:r>
    </w:p>
    <w:p w:rsidR="007D540F" w:rsidRPr="004F6FFC" w:rsidRDefault="007D540F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4F6FFC">
        <w:rPr>
          <w:rFonts w:asciiTheme="minorHAnsi" w:hAnsiTheme="minorHAnsi" w:cstheme="minorHAnsi"/>
          <w:sz w:val="24"/>
          <w:szCs w:val="24"/>
          <w:lang w:eastAsia="sl-SI"/>
        </w:rPr>
        <w:t>V primeru, da starši v šolskem letu 202</w:t>
      </w:r>
      <w:r w:rsidR="00CE0541" w:rsidRPr="004F6FFC">
        <w:rPr>
          <w:rFonts w:asciiTheme="minorHAnsi" w:hAnsiTheme="minorHAnsi" w:cstheme="minorHAnsi"/>
          <w:sz w:val="24"/>
          <w:szCs w:val="24"/>
          <w:lang w:eastAsia="sl-SI"/>
        </w:rPr>
        <w:t>3</w:t>
      </w:r>
      <w:r w:rsidRPr="004F6FFC">
        <w:rPr>
          <w:rFonts w:asciiTheme="minorHAnsi" w:hAnsiTheme="minorHAnsi" w:cstheme="minorHAnsi"/>
          <w:sz w:val="24"/>
          <w:szCs w:val="24"/>
          <w:lang w:eastAsia="sl-SI"/>
        </w:rPr>
        <w:t>/2</w:t>
      </w:r>
      <w:r w:rsidR="00CE0541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4 </w:t>
      </w:r>
      <w:r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trikrat zapovrstjo odklonijo </w:t>
      </w:r>
      <w:r w:rsidR="0029393B" w:rsidRPr="004F6FFC">
        <w:rPr>
          <w:rFonts w:asciiTheme="minorHAnsi" w:hAnsiTheme="minorHAnsi" w:cstheme="minorHAnsi"/>
          <w:sz w:val="24"/>
          <w:szCs w:val="24"/>
          <w:lang w:eastAsia="sl-SI"/>
        </w:rPr>
        <w:t xml:space="preserve">povabilo vrtca k vpisu in podpisu pogodbe </w:t>
      </w:r>
      <w:r w:rsidRPr="004F6FFC">
        <w:rPr>
          <w:rFonts w:asciiTheme="minorHAnsi" w:hAnsiTheme="minorHAnsi" w:cstheme="minorHAnsi"/>
          <w:sz w:val="24"/>
          <w:szCs w:val="24"/>
          <w:lang w:eastAsia="sl-SI"/>
        </w:rPr>
        <w:t>v določenem roku iz poziva vrtca, bo otrok uvrščen na zadnje mesto čakalnega seznama.</w:t>
      </w:r>
    </w:p>
    <w:p w:rsidR="0036764B" w:rsidRPr="0029393B" w:rsidRDefault="0036764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29393B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Dodatna pojasnila</w:t>
      </w:r>
    </w:p>
    <w:p w:rsidR="0036764B" w:rsidRPr="0029393B" w:rsidRDefault="0036764B" w:rsidP="0086776D">
      <w:pPr>
        <w:spacing w:line="300" w:lineRule="exact"/>
        <w:jc w:val="both"/>
        <w:rPr>
          <w:i/>
          <w:sz w:val="24"/>
          <w:szCs w:val="24"/>
        </w:rPr>
      </w:pPr>
      <w:r w:rsidRPr="0029393B">
        <w:rPr>
          <w:sz w:val="24"/>
          <w:szCs w:val="24"/>
        </w:rPr>
        <w:t xml:space="preserve">Starši lahko dodatna pojasnila o vpisu otrok dobijo </w:t>
      </w:r>
      <w:r w:rsidR="00460527">
        <w:rPr>
          <w:sz w:val="24"/>
          <w:szCs w:val="24"/>
        </w:rPr>
        <w:t>v</w:t>
      </w:r>
      <w:r w:rsidRPr="0029393B">
        <w:rPr>
          <w:sz w:val="24"/>
          <w:szCs w:val="24"/>
        </w:rPr>
        <w:t xml:space="preserve"> vseh ljubljanskih </w:t>
      </w:r>
      <w:r w:rsidR="00460527">
        <w:rPr>
          <w:sz w:val="24"/>
          <w:szCs w:val="24"/>
        </w:rPr>
        <w:t>javnih vrtcih</w:t>
      </w:r>
      <w:r w:rsidR="00C4154D">
        <w:rPr>
          <w:sz w:val="24"/>
          <w:szCs w:val="24"/>
        </w:rPr>
        <w:t xml:space="preserve">. </w:t>
      </w:r>
      <w:r w:rsidR="00C33C5F">
        <w:rPr>
          <w:sz w:val="24"/>
          <w:szCs w:val="24"/>
        </w:rPr>
        <w:t>Splošne informacije</w:t>
      </w:r>
      <w:r w:rsidRPr="0029393B">
        <w:rPr>
          <w:sz w:val="24"/>
          <w:szCs w:val="24"/>
        </w:rPr>
        <w:t xml:space="preserve"> so dostopne tudi na spletni strani Mestne občine Ljubljana – zavihek </w:t>
      </w:r>
      <w:r w:rsidRPr="0029393B">
        <w:rPr>
          <w:i/>
          <w:sz w:val="24"/>
          <w:szCs w:val="24"/>
        </w:rPr>
        <w:t xml:space="preserve">Moja Ljubljana – Otroci  v Ljubljani – </w:t>
      </w:r>
      <w:r w:rsidR="00460527">
        <w:rPr>
          <w:i/>
          <w:sz w:val="24"/>
          <w:szCs w:val="24"/>
        </w:rPr>
        <w:t>Vrtci</w:t>
      </w:r>
      <w:r w:rsidRPr="0029393B">
        <w:rPr>
          <w:i/>
          <w:sz w:val="24"/>
          <w:szCs w:val="24"/>
        </w:rPr>
        <w:t xml:space="preserve"> v Ljubljani</w:t>
      </w:r>
      <w:r w:rsidR="005D46D1">
        <w:rPr>
          <w:i/>
          <w:sz w:val="24"/>
          <w:szCs w:val="24"/>
        </w:rPr>
        <w:t xml:space="preserve"> </w:t>
      </w:r>
      <w:r w:rsidR="005D46D1">
        <w:rPr>
          <w:sz w:val="24"/>
          <w:szCs w:val="24"/>
        </w:rPr>
        <w:t xml:space="preserve">ali na e-naslovu </w:t>
      </w:r>
      <w:hyperlink r:id="rId5" w:history="1">
        <w:r w:rsidR="005D46D1" w:rsidRPr="005D46D1">
          <w:rPr>
            <w:rStyle w:val="Hiperpovezava"/>
            <w:color w:val="auto"/>
            <w:sz w:val="24"/>
            <w:szCs w:val="24"/>
            <w:u w:val="none"/>
          </w:rPr>
          <w:t>izobrazevanje@ljubljana.si</w:t>
        </w:r>
      </w:hyperlink>
      <w:r w:rsidRPr="005D46D1">
        <w:rPr>
          <w:i/>
          <w:sz w:val="24"/>
          <w:szCs w:val="24"/>
        </w:rPr>
        <w:t>.</w:t>
      </w:r>
    </w:p>
    <w:p w:rsidR="0036764B" w:rsidRPr="0029393B" w:rsidRDefault="0036764B" w:rsidP="0086776D">
      <w:pPr>
        <w:spacing w:line="300" w:lineRule="exact"/>
        <w:jc w:val="both"/>
        <w:rPr>
          <w:i/>
          <w:sz w:val="24"/>
          <w:szCs w:val="24"/>
        </w:rPr>
      </w:pPr>
    </w:p>
    <w:p w:rsidR="00562854" w:rsidRPr="00614D20" w:rsidRDefault="008F622B" w:rsidP="00614D20">
      <w:pPr>
        <w:spacing w:after="120"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Oddelek za predšolsko vzgojo in izobraževanje</w:t>
      </w:r>
    </w:p>
    <w:sectPr w:rsidR="00562854" w:rsidRPr="00614D20" w:rsidSect="00DE5B7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752"/>
    <w:multiLevelType w:val="hybridMultilevel"/>
    <w:tmpl w:val="94D09A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A4C16"/>
    <w:multiLevelType w:val="hybridMultilevel"/>
    <w:tmpl w:val="61D6CC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7907"/>
    <w:multiLevelType w:val="multilevel"/>
    <w:tmpl w:val="B6F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FE7D63"/>
    <w:multiLevelType w:val="hybridMultilevel"/>
    <w:tmpl w:val="D73CA500"/>
    <w:lvl w:ilvl="0" w:tplc="F3E8B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10F1B"/>
    <w:multiLevelType w:val="hybridMultilevel"/>
    <w:tmpl w:val="7CE841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0F"/>
    <w:rsid w:val="00067872"/>
    <w:rsid w:val="000E2EDC"/>
    <w:rsid w:val="002504C7"/>
    <w:rsid w:val="0029393B"/>
    <w:rsid w:val="0032439E"/>
    <w:rsid w:val="0036764B"/>
    <w:rsid w:val="003C4E4C"/>
    <w:rsid w:val="003F1304"/>
    <w:rsid w:val="00425B4B"/>
    <w:rsid w:val="00425FFF"/>
    <w:rsid w:val="00460527"/>
    <w:rsid w:val="0046752B"/>
    <w:rsid w:val="004F6FFC"/>
    <w:rsid w:val="00513268"/>
    <w:rsid w:val="00562854"/>
    <w:rsid w:val="005D46D1"/>
    <w:rsid w:val="00614D20"/>
    <w:rsid w:val="0066599D"/>
    <w:rsid w:val="007D3E42"/>
    <w:rsid w:val="007D540F"/>
    <w:rsid w:val="0086776D"/>
    <w:rsid w:val="00874B21"/>
    <w:rsid w:val="00875344"/>
    <w:rsid w:val="008814D1"/>
    <w:rsid w:val="008C7EC5"/>
    <w:rsid w:val="008F622B"/>
    <w:rsid w:val="00905591"/>
    <w:rsid w:val="00913E44"/>
    <w:rsid w:val="009D6FED"/>
    <w:rsid w:val="00A90987"/>
    <w:rsid w:val="00B304D1"/>
    <w:rsid w:val="00C00049"/>
    <w:rsid w:val="00C33C5F"/>
    <w:rsid w:val="00C4154D"/>
    <w:rsid w:val="00C71279"/>
    <w:rsid w:val="00CD2C11"/>
    <w:rsid w:val="00CE024F"/>
    <w:rsid w:val="00CE0541"/>
    <w:rsid w:val="00D0182D"/>
    <w:rsid w:val="00D14183"/>
    <w:rsid w:val="00D43F05"/>
    <w:rsid w:val="00D50D9D"/>
    <w:rsid w:val="00D676DE"/>
    <w:rsid w:val="00D97623"/>
    <w:rsid w:val="00DE5B7F"/>
    <w:rsid w:val="00E25383"/>
    <w:rsid w:val="00EC36FC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12383-0D2C-4F81-BD2A-1F98433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540F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D540F"/>
    <w:rPr>
      <w:color w:val="0563C1"/>
      <w:u w:val="single"/>
    </w:rPr>
  </w:style>
  <w:style w:type="paragraph" w:styleId="Navadensplet">
    <w:name w:val="Normal (Web)"/>
    <w:basedOn w:val="Navaden"/>
    <w:uiPriority w:val="99"/>
    <w:semiHidden/>
    <w:unhideWhenUsed/>
    <w:rsid w:val="007D54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2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22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1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brazevanje@ljubljana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Fabčič</dc:creator>
  <cp:keywords/>
  <dc:description/>
  <cp:lastModifiedBy>Marija Fabčič</cp:lastModifiedBy>
  <cp:revision>2</cp:revision>
  <cp:lastPrinted>2023-01-18T08:00:00Z</cp:lastPrinted>
  <dcterms:created xsi:type="dcterms:W3CDTF">2023-02-16T09:14:00Z</dcterms:created>
  <dcterms:modified xsi:type="dcterms:W3CDTF">2023-02-16T09:14:00Z</dcterms:modified>
</cp:coreProperties>
</file>